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26D0F" w14:textId="5C0A9606" w:rsidR="003B0D07" w:rsidRDefault="00CA4E5D" w:rsidP="00397E4E">
      <w:pPr>
        <w:jc w:val="center"/>
        <w:rPr>
          <w:b/>
          <w:sz w:val="28"/>
          <w:szCs w:val="28"/>
        </w:rPr>
      </w:pPr>
      <w:r>
        <w:rPr>
          <w:b/>
          <w:sz w:val="28"/>
          <w:szCs w:val="28"/>
        </w:rPr>
        <w:t xml:space="preserve">N. </w:t>
      </w:r>
      <w:r w:rsidR="003B0D07">
        <w:rPr>
          <w:b/>
          <w:sz w:val="28"/>
          <w:szCs w:val="28"/>
        </w:rPr>
        <w:t>0</w:t>
      </w:r>
      <w:r w:rsidR="0039076C">
        <w:rPr>
          <w:b/>
          <w:sz w:val="28"/>
          <w:szCs w:val="28"/>
        </w:rPr>
        <w:t>8</w:t>
      </w:r>
    </w:p>
    <w:p w14:paraId="00700802" w14:textId="23FED32E" w:rsidR="00580987" w:rsidRDefault="00397E4E" w:rsidP="00397E4E">
      <w:pPr>
        <w:jc w:val="center"/>
        <w:rPr>
          <w:b/>
          <w:sz w:val="28"/>
          <w:szCs w:val="28"/>
        </w:rPr>
      </w:pPr>
      <w:r>
        <w:rPr>
          <w:b/>
          <w:sz w:val="28"/>
          <w:szCs w:val="28"/>
        </w:rPr>
        <w:t>VERBALE COLLEGIO</w:t>
      </w:r>
      <w:bookmarkStart w:id="0" w:name="_GoBack"/>
      <w:bookmarkEnd w:id="0"/>
      <w:r>
        <w:rPr>
          <w:b/>
          <w:sz w:val="28"/>
          <w:szCs w:val="28"/>
        </w:rPr>
        <w:t xml:space="preserve"> DOCENTI</w:t>
      </w:r>
    </w:p>
    <w:p w14:paraId="5B233475" w14:textId="155A919A" w:rsidR="00397E4E" w:rsidRDefault="00397E4E" w:rsidP="00397E4E">
      <w:pPr>
        <w:jc w:val="center"/>
        <w:rPr>
          <w:b/>
          <w:sz w:val="28"/>
          <w:szCs w:val="28"/>
        </w:rPr>
      </w:pPr>
      <w:r>
        <w:rPr>
          <w:b/>
          <w:sz w:val="28"/>
          <w:szCs w:val="28"/>
        </w:rPr>
        <w:t>SEDUTA DEL 31 MAGGIO 2018</w:t>
      </w:r>
    </w:p>
    <w:p w14:paraId="4E907180" w14:textId="165F09F4" w:rsidR="00397E4E" w:rsidRDefault="00397E4E" w:rsidP="00397E4E">
      <w:pPr>
        <w:jc w:val="center"/>
        <w:rPr>
          <w:b/>
          <w:sz w:val="28"/>
          <w:szCs w:val="28"/>
        </w:rPr>
      </w:pPr>
    </w:p>
    <w:p w14:paraId="570D8FEF" w14:textId="46B5BD79" w:rsidR="00397E4E" w:rsidRDefault="00397E4E" w:rsidP="00397E4E">
      <w:pPr>
        <w:jc w:val="both"/>
        <w:rPr>
          <w:sz w:val="28"/>
          <w:szCs w:val="28"/>
        </w:rPr>
      </w:pPr>
      <w:r>
        <w:rPr>
          <w:sz w:val="28"/>
          <w:szCs w:val="28"/>
        </w:rPr>
        <w:t xml:space="preserve">Giovedì 31 maggio, alle ore 13.00, presso l’Auditorium dell’Istituto Toniatti, si riunisce il Collegio di </w:t>
      </w:r>
      <w:r w:rsidR="008F4A50">
        <w:rPr>
          <w:sz w:val="28"/>
          <w:szCs w:val="28"/>
        </w:rPr>
        <w:t>S</w:t>
      </w:r>
      <w:r>
        <w:rPr>
          <w:sz w:val="28"/>
          <w:szCs w:val="28"/>
        </w:rPr>
        <w:t>ezione</w:t>
      </w:r>
      <w:r w:rsidR="008F4A50">
        <w:rPr>
          <w:sz w:val="28"/>
          <w:szCs w:val="28"/>
        </w:rPr>
        <w:t xml:space="preserve"> </w:t>
      </w:r>
      <w:r w:rsidR="00840C05">
        <w:rPr>
          <w:sz w:val="28"/>
          <w:szCs w:val="28"/>
        </w:rPr>
        <w:t xml:space="preserve">della </w:t>
      </w:r>
      <w:r w:rsidR="008F4A50">
        <w:rPr>
          <w:sz w:val="28"/>
          <w:szCs w:val="28"/>
        </w:rPr>
        <w:t>Secondaria di I grado</w:t>
      </w:r>
      <w:r>
        <w:rPr>
          <w:sz w:val="28"/>
          <w:szCs w:val="28"/>
        </w:rPr>
        <w:t>. Presiede la seduta la DS Prof.ssa Zago, verbalizza la Prof.ssa Cervesato.</w:t>
      </w:r>
    </w:p>
    <w:p w14:paraId="008BF246" w14:textId="112EF3E5" w:rsidR="00397E4E" w:rsidRDefault="00397E4E" w:rsidP="00397E4E">
      <w:pPr>
        <w:jc w:val="both"/>
        <w:rPr>
          <w:sz w:val="28"/>
          <w:szCs w:val="28"/>
        </w:rPr>
      </w:pPr>
      <w:r>
        <w:rPr>
          <w:sz w:val="28"/>
          <w:szCs w:val="28"/>
        </w:rPr>
        <w:t xml:space="preserve">L’o.d.g. prevede un unico punto: </w:t>
      </w:r>
      <w:r w:rsidR="008F4A50">
        <w:rPr>
          <w:sz w:val="28"/>
          <w:szCs w:val="28"/>
        </w:rPr>
        <w:t>organico di potenziamento.</w:t>
      </w:r>
    </w:p>
    <w:p w14:paraId="514F418D" w14:textId="3F895355" w:rsidR="008F4A50" w:rsidRDefault="008F4A50" w:rsidP="00397E4E">
      <w:pPr>
        <w:jc w:val="both"/>
        <w:rPr>
          <w:sz w:val="28"/>
          <w:szCs w:val="28"/>
        </w:rPr>
      </w:pPr>
      <w:r>
        <w:rPr>
          <w:sz w:val="28"/>
          <w:szCs w:val="28"/>
        </w:rPr>
        <w:t xml:space="preserve">Prende la parola la Dirigente e chiede al Collegio di esprimersi in merito alla richiesta della classe di concorso dell’organico di potenziamento, sottolineando che la scelta della classe di concorso di Matematica, permetterebbe, tra le altre cose, </w:t>
      </w:r>
      <w:proofErr w:type="gramStart"/>
      <w:r>
        <w:rPr>
          <w:sz w:val="28"/>
          <w:szCs w:val="28"/>
        </w:rPr>
        <w:t>di  garantire</w:t>
      </w:r>
      <w:proofErr w:type="gramEnd"/>
      <w:r>
        <w:rPr>
          <w:sz w:val="28"/>
          <w:szCs w:val="28"/>
        </w:rPr>
        <w:t xml:space="preserve"> alcune ore di esonero dall’insegnamento al Prof. </w:t>
      </w:r>
      <w:proofErr w:type="spellStart"/>
      <w:r>
        <w:rPr>
          <w:sz w:val="28"/>
          <w:szCs w:val="28"/>
        </w:rPr>
        <w:t>Anese</w:t>
      </w:r>
      <w:proofErr w:type="spellEnd"/>
      <w:r>
        <w:rPr>
          <w:sz w:val="28"/>
          <w:szCs w:val="28"/>
        </w:rPr>
        <w:t xml:space="preserve">, qualora quest’ultimo decidesse di continuare a svolgere la funzione di Vicario.  Interviene il Prof. </w:t>
      </w:r>
      <w:proofErr w:type="spellStart"/>
      <w:r>
        <w:rPr>
          <w:sz w:val="28"/>
          <w:szCs w:val="28"/>
        </w:rPr>
        <w:t>Anese</w:t>
      </w:r>
      <w:proofErr w:type="spellEnd"/>
      <w:r>
        <w:rPr>
          <w:sz w:val="28"/>
          <w:szCs w:val="28"/>
        </w:rPr>
        <w:t xml:space="preserve">, specificando che, ad oggi, non può </w:t>
      </w:r>
      <w:r w:rsidR="00B73847">
        <w:rPr>
          <w:sz w:val="28"/>
          <w:szCs w:val="28"/>
        </w:rPr>
        <w:t>assicurare</w:t>
      </w:r>
      <w:r>
        <w:rPr>
          <w:sz w:val="28"/>
          <w:szCs w:val="28"/>
        </w:rPr>
        <w:t xml:space="preserve"> la sua disponibilità a continuare a svolgere la funzione di primo Collaboratore, essendo  l’impegno assai gravoso.</w:t>
      </w:r>
    </w:p>
    <w:p w14:paraId="47090217" w14:textId="4D09D275" w:rsidR="005D45B4" w:rsidRDefault="008F4A50" w:rsidP="00397E4E">
      <w:pPr>
        <w:jc w:val="both"/>
        <w:rPr>
          <w:sz w:val="28"/>
          <w:szCs w:val="28"/>
        </w:rPr>
      </w:pPr>
      <w:r>
        <w:rPr>
          <w:sz w:val="28"/>
          <w:szCs w:val="28"/>
        </w:rPr>
        <w:t xml:space="preserve">Chiede poi la parola la Prof.ssa Cervesato, affermando che la scelta della classe di concorso di Ed. </w:t>
      </w:r>
      <w:proofErr w:type="gramStart"/>
      <w:r w:rsidR="00B27765">
        <w:rPr>
          <w:sz w:val="28"/>
          <w:szCs w:val="28"/>
        </w:rPr>
        <w:t>fisica</w:t>
      </w:r>
      <w:proofErr w:type="gramEnd"/>
      <w:r>
        <w:rPr>
          <w:sz w:val="28"/>
          <w:szCs w:val="28"/>
        </w:rPr>
        <w:t>, permetterebbe di continuare il progetto di Atletica</w:t>
      </w:r>
      <w:r w:rsidR="005D45B4">
        <w:rPr>
          <w:sz w:val="28"/>
          <w:szCs w:val="28"/>
        </w:rPr>
        <w:t xml:space="preserve"> pomeridiana</w:t>
      </w:r>
      <w:r>
        <w:rPr>
          <w:sz w:val="28"/>
          <w:szCs w:val="28"/>
        </w:rPr>
        <w:t>, senza oneri aggiuntivi per l’Istit</w:t>
      </w:r>
      <w:r w:rsidR="005D45B4">
        <w:rPr>
          <w:sz w:val="28"/>
          <w:szCs w:val="28"/>
        </w:rPr>
        <w:t>uto. Dello stesso parere è il prof. Triscari.</w:t>
      </w:r>
    </w:p>
    <w:p w14:paraId="54743DFF" w14:textId="22BE0360" w:rsidR="005D45B4" w:rsidRDefault="005D45B4" w:rsidP="00397E4E">
      <w:pPr>
        <w:jc w:val="both"/>
        <w:rPr>
          <w:sz w:val="28"/>
          <w:szCs w:val="28"/>
        </w:rPr>
      </w:pPr>
      <w:r>
        <w:rPr>
          <w:sz w:val="28"/>
          <w:szCs w:val="28"/>
        </w:rPr>
        <w:t>Dopo la discussione, la Dirigente chiede al Collegio di votare in merito alla classe di concorso di potenziamento.</w:t>
      </w:r>
    </w:p>
    <w:p w14:paraId="3B83C74B" w14:textId="51442030" w:rsidR="005D45B4" w:rsidRDefault="005D45B4" w:rsidP="00397E4E">
      <w:pPr>
        <w:jc w:val="both"/>
        <w:rPr>
          <w:sz w:val="28"/>
          <w:szCs w:val="28"/>
        </w:rPr>
      </w:pPr>
      <w:r>
        <w:rPr>
          <w:sz w:val="28"/>
          <w:szCs w:val="28"/>
        </w:rPr>
        <w:t>Il collegio si esprime come segue:</w:t>
      </w:r>
    </w:p>
    <w:p w14:paraId="16191935" w14:textId="1B3C75B9" w:rsidR="005D45B4" w:rsidRDefault="005D45B4" w:rsidP="00397E4E">
      <w:pPr>
        <w:jc w:val="both"/>
        <w:rPr>
          <w:sz w:val="28"/>
          <w:szCs w:val="28"/>
        </w:rPr>
      </w:pPr>
      <w:proofErr w:type="gramStart"/>
      <w:r>
        <w:rPr>
          <w:sz w:val="28"/>
          <w:szCs w:val="28"/>
        </w:rPr>
        <w:t>favorevoli</w:t>
      </w:r>
      <w:proofErr w:type="gramEnd"/>
      <w:r>
        <w:rPr>
          <w:sz w:val="28"/>
          <w:szCs w:val="28"/>
        </w:rPr>
        <w:t xml:space="preserve"> alla classe di concorso di Ed. </w:t>
      </w:r>
      <w:proofErr w:type="gramStart"/>
      <w:r w:rsidR="00B27765">
        <w:rPr>
          <w:sz w:val="28"/>
          <w:szCs w:val="28"/>
        </w:rPr>
        <w:t>fisica</w:t>
      </w:r>
      <w:proofErr w:type="gramEnd"/>
      <w:r>
        <w:rPr>
          <w:sz w:val="28"/>
          <w:szCs w:val="28"/>
        </w:rPr>
        <w:t xml:space="preserve"> 13</w:t>
      </w:r>
    </w:p>
    <w:p w14:paraId="42D16064" w14:textId="3CF1515B" w:rsidR="005D45B4" w:rsidRDefault="005D45B4" w:rsidP="00397E4E">
      <w:pPr>
        <w:jc w:val="both"/>
        <w:rPr>
          <w:sz w:val="28"/>
          <w:szCs w:val="28"/>
        </w:rPr>
      </w:pPr>
      <w:r>
        <w:rPr>
          <w:sz w:val="28"/>
          <w:szCs w:val="28"/>
        </w:rPr>
        <w:t>favorevoli alla classe di concorso di Inglese 5</w:t>
      </w:r>
    </w:p>
    <w:p w14:paraId="2A0147CA" w14:textId="0DEE2175" w:rsidR="005D45B4" w:rsidRDefault="005D45B4" w:rsidP="00397E4E">
      <w:pPr>
        <w:jc w:val="both"/>
        <w:rPr>
          <w:sz w:val="28"/>
          <w:szCs w:val="28"/>
        </w:rPr>
      </w:pPr>
      <w:r>
        <w:rPr>
          <w:sz w:val="28"/>
          <w:szCs w:val="28"/>
        </w:rPr>
        <w:t>favorevoli alla classe di concorso di Matematica e Scienze 4</w:t>
      </w:r>
    </w:p>
    <w:p w14:paraId="424EF27D" w14:textId="77777777" w:rsidR="002319D4" w:rsidRDefault="002319D4" w:rsidP="002319D4">
      <w:pPr>
        <w:jc w:val="both"/>
        <w:rPr>
          <w:sz w:val="28"/>
          <w:szCs w:val="28"/>
        </w:rPr>
      </w:pPr>
      <w:r>
        <w:rPr>
          <w:sz w:val="28"/>
          <w:szCs w:val="28"/>
        </w:rPr>
        <w:t>Dopo la votazione, alle ore 13,30, la Dirigente dichiara chiusa la seduta.</w:t>
      </w:r>
    </w:p>
    <w:p w14:paraId="3D93AF2C" w14:textId="62C29928" w:rsidR="005D45B4" w:rsidRDefault="005D45B4" w:rsidP="00397E4E">
      <w:pPr>
        <w:jc w:val="both"/>
        <w:rPr>
          <w:sz w:val="28"/>
          <w:szCs w:val="28"/>
        </w:rPr>
      </w:pPr>
    </w:p>
    <w:p w14:paraId="5E7A7C34" w14:textId="51CD6ABD" w:rsidR="00695008" w:rsidRDefault="00695008" w:rsidP="00397E4E">
      <w:pPr>
        <w:jc w:val="both"/>
        <w:rPr>
          <w:sz w:val="28"/>
          <w:szCs w:val="28"/>
        </w:rPr>
      </w:pPr>
      <w:r>
        <w:rPr>
          <w:sz w:val="28"/>
          <w:szCs w:val="28"/>
        </w:rPr>
        <w:t>Il segretario verbalizzante</w:t>
      </w:r>
      <w:r>
        <w:rPr>
          <w:sz w:val="28"/>
          <w:szCs w:val="28"/>
        </w:rPr>
        <w:tab/>
      </w:r>
      <w:r>
        <w:rPr>
          <w:sz w:val="28"/>
          <w:szCs w:val="28"/>
        </w:rPr>
        <w:tab/>
      </w:r>
      <w:r>
        <w:rPr>
          <w:sz w:val="28"/>
          <w:szCs w:val="28"/>
        </w:rPr>
        <w:tab/>
      </w:r>
      <w:r>
        <w:rPr>
          <w:sz w:val="28"/>
          <w:szCs w:val="28"/>
        </w:rPr>
        <w:tab/>
      </w:r>
      <w:r>
        <w:rPr>
          <w:sz w:val="28"/>
          <w:szCs w:val="28"/>
        </w:rPr>
        <w:tab/>
      </w:r>
      <w:r w:rsidR="00053452">
        <w:rPr>
          <w:sz w:val="28"/>
          <w:szCs w:val="28"/>
        </w:rPr>
        <w:t>Il Dirigente Scolastico</w:t>
      </w:r>
    </w:p>
    <w:p w14:paraId="5084C62D" w14:textId="0AB2D8B7" w:rsidR="00053452" w:rsidRDefault="00053452" w:rsidP="00397E4E">
      <w:pPr>
        <w:jc w:val="both"/>
        <w:rPr>
          <w:sz w:val="28"/>
          <w:szCs w:val="28"/>
        </w:rPr>
      </w:pPr>
      <w:r>
        <w:rPr>
          <w:sz w:val="28"/>
          <w:szCs w:val="28"/>
        </w:rPr>
        <w:t>_______________________</w:t>
      </w:r>
      <w:r>
        <w:rPr>
          <w:sz w:val="28"/>
          <w:szCs w:val="28"/>
        </w:rPr>
        <w:tab/>
      </w:r>
      <w:r>
        <w:rPr>
          <w:sz w:val="28"/>
          <w:szCs w:val="28"/>
        </w:rPr>
        <w:tab/>
      </w:r>
      <w:r>
        <w:rPr>
          <w:sz w:val="28"/>
          <w:szCs w:val="28"/>
        </w:rPr>
        <w:tab/>
      </w:r>
      <w:r>
        <w:rPr>
          <w:sz w:val="28"/>
          <w:szCs w:val="28"/>
        </w:rPr>
        <w:tab/>
      </w:r>
      <w:r>
        <w:rPr>
          <w:sz w:val="28"/>
          <w:szCs w:val="28"/>
        </w:rPr>
        <w:tab/>
        <w:t>__________________</w:t>
      </w:r>
    </w:p>
    <w:p w14:paraId="6D8FD3E1" w14:textId="1F5CD2A0" w:rsidR="008F4A50" w:rsidRPr="00397E4E" w:rsidRDefault="005D45B4" w:rsidP="00397E4E">
      <w:pPr>
        <w:jc w:val="both"/>
        <w:rPr>
          <w:sz w:val="28"/>
          <w:szCs w:val="28"/>
        </w:rPr>
      </w:pPr>
      <w:r>
        <w:rPr>
          <w:sz w:val="28"/>
          <w:szCs w:val="28"/>
        </w:rPr>
        <w:t xml:space="preserve">  </w:t>
      </w:r>
      <w:r w:rsidR="008F4A50">
        <w:rPr>
          <w:sz w:val="28"/>
          <w:szCs w:val="28"/>
        </w:rPr>
        <w:t xml:space="preserve">  </w:t>
      </w:r>
    </w:p>
    <w:sectPr w:rsidR="008F4A50" w:rsidRPr="00397E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7A"/>
    <w:rsid w:val="00053452"/>
    <w:rsid w:val="002319D4"/>
    <w:rsid w:val="0039076C"/>
    <w:rsid w:val="00397E4E"/>
    <w:rsid w:val="003B0D07"/>
    <w:rsid w:val="00580987"/>
    <w:rsid w:val="005D45B4"/>
    <w:rsid w:val="00695008"/>
    <w:rsid w:val="00840C05"/>
    <w:rsid w:val="008F4A50"/>
    <w:rsid w:val="00B27765"/>
    <w:rsid w:val="00B73847"/>
    <w:rsid w:val="00CA4E5D"/>
    <w:rsid w:val="00EF637A"/>
    <w:rsid w:val="00F13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A067A"/>
  <w15:chartTrackingRefBased/>
  <w15:docId w15:val="{10F989A2-0ACB-4B2B-AC29-B48AD96E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249</Words>
  <Characters>1423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Cervesato</dc:creator>
  <cp:keywords/>
  <dc:description/>
  <cp:lastModifiedBy>Docenti</cp:lastModifiedBy>
  <cp:revision>7</cp:revision>
  <dcterms:created xsi:type="dcterms:W3CDTF">2018-06-01T06:55:00Z</dcterms:created>
  <dcterms:modified xsi:type="dcterms:W3CDTF">2018-06-21T12:21:00Z</dcterms:modified>
</cp:coreProperties>
</file>